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38CF" w:rsidRDefault="005738CF" w:rsidP="003E5D7E">
      <w:pPr>
        <w:jc w:val="center"/>
        <w:rPr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7" type="#_x0000_t75" alt="工商职院校名.png" style="position:absolute;left:0;text-align:left;margin-left:44.25pt;margin-top:-14.25pt;width:323.8pt;height:48pt;z-index:251658240;visibility:visible">
            <v:imagedata r:id="rId6" o:title=""/>
          </v:shape>
        </w:pict>
      </w:r>
      <w:r>
        <w:rPr>
          <w:sz w:val="44"/>
          <w:szCs w:val="44"/>
        </w:rPr>
        <w:t xml:space="preserve">                        </w:t>
      </w:r>
    </w:p>
    <w:p w:rsidR="005738CF" w:rsidRDefault="005738CF" w:rsidP="006E5844">
      <w:pPr>
        <w:jc w:val="center"/>
        <w:rPr>
          <w:rFonts w:cs="Times New Roman"/>
          <w:sz w:val="44"/>
          <w:szCs w:val="44"/>
        </w:rPr>
      </w:pPr>
    </w:p>
    <w:p w:rsidR="005738CF" w:rsidRPr="006E5844" w:rsidRDefault="005738CF" w:rsidP="006E5844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6E5844">
        <w:rPr>
          <w:rFonts w:ascii="华文中宋" w:eastAsia="华文中宋" w:hAnsi="华文中宋" w:cs="华文中宋"/>
          <w:sz w:val="44"/>
          <w:szCs w:val="44"/>
        </w:rPr>
        <w:t>2017</w:t>
      </w:r>
      <w:r w:rsidRPr="006E5844">
        <w:rPr>
          <w:rFonts w:ascii="华文中宋" w:eastAsia="华文中宋" w:hAnsi="华文中宋" w:cs="华文中宋" w:hint="eastAsia"/>
          <w:sz w:val="44"/>
          <w:szCs w:val="44"/>
        </w:rPr>
        <w:t>年春季校园招聘会邀请函</w:t>
      </w:r>
    </w:p>
    <w:p w:rsidR="005738CF" w:rsidRPr="006E5844" w:rsidRDefault="005738CF" w:rsidP="006E5844">
      <w:pPr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尊敬的用人单位：</w:t>
      </w:r>
    </w:p>
    <w:p w:rsidR="005738CF" w:rsidRPr="006E5844" w:rsidRDefault="005738CF" w:rsidP="006E5844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为有力推动陕西工商职业学院</w:t>
      </w:r>
      <w:r w:rsidRPr="006E5844">
        <w:rPr>
          <w:rFonts w:ascii="仿宋_GB2312" w:eastAsia="仿宋_GB2312" w:hAnsi="宋体" w:cs="仿宋_GB2312"/>
          <w:sz w:val="32"/>
          <w:szCs w:val="32"/>
        </w:rPr>
        <w:t>2017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届毕业生就业工作，经研究决定，拟于</w:t>
      </w:r>
      <w:r w:rsidRPr="006E5844">
        <w:rPr>
          <w:rFonts w:ascii="仿宋_GB2312" w:eastAsia="仿宋_GB2312" w:hAnsi="宋体" w:cs="仿宋_GB2312"/>
          <w:sz w:val="32"/>
          <w:szCs w:val="32"/>
        </w:rPr>
        <w:t>2017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6E5844">
        <w:rPr>
          <w:rFonts w:ascii="仿宋_GB2312" w:eastAsia="仿宋_GB2312" w:hAnsi="宋体" w:cs="仿宋_GB2312"/>
          <w:sz w:val="32"/>
          <w:szCs w:val="32"/>
        </w:rPr>
        <w:t>5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6E5844">
        <w:rPr>
          <w:rFonts w:ascii="仿宋_GB2312" w:eastAsia="仿宋_GB2312" w:hAnsi="宋体" w:cs="仿宋_GB2312"/>
          <w:sz w:val="32"/>
          <w:szCs w:val="32"/>
        </w:rPr>
        <w:t>13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日（星期六）</w:t>
      </w:r>
      <w:r w:rsidRPr="006E5844">
        <w:rPr>
          <w:rFonts w:ascii="仿宋_GB2312" w:eastAsia="仿宋_GB2312" w:hAnsi="宋体" w:cs="仿宋_GB2312"/>
          <w:sz w:val="32"/>
          <w:szCs w:val="32"/>
        </w:rPr>
        <w:t>9:00-14:00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于我校南广场举办“陕西工商职业学院</w:t>
      </w:r>
      <w:r w:rsidRPr="006E5844">
        <w:rPr>
          <w:rFonts w:ascii="仿宋_GB2312" w:eastAsia="仿宋_GB2312" w:hAnsi="宋体" w:cs="仿宋_GB2312"/>
          <w:sz w:val="32"/>
          <w:szCs w:val="32"/>
        </w:rPr>
        <w:t>2017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年春季校园招聘会”。本次招聘会由省教育厅主办，我校承办。现特邀请贵公司参加我校招聘会。</w:t>
      </w:r>
    </w:p>
    <w:p w:rsidR="005738CF" w:rsidRPr="006E5844" w:rsidRDefault="005738CF" w:rsidP="006E5844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陕西工商职业学院是陕西省人民政府主办、省教育厅主管，教育部备案的公办全日制普通高等职业学院。</w:t>
      </w:r>
    </w:p>
    <w:p w:rsidR="005738CF" w:rsidRPr="006E5844" w:rsidRDefault="005738CF" w:rsidP="006E5844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学校主校区地处西安市长安区大学城，西接国家级高新技术产业开发区，周边环境优雅，道路四通八达；校园内设施先进、功能完备、景观优美、绿树成荫，给莘莘学子营造了幽静舒心的学习环境。学校现有郭杜、含光等六个校区，总占地面积</w:t>
      </w:r>
      <w:r w:rsidRPr="006E5844">
        <w:rPr>
          <w:rFonts w:ascii="仿宋_GB2312" w:eastAsia="仿宋_GB2312" w:hAnsi="宋体" w:cs="仿宋_GB2312"/>
          <w:sz w:val="32"/>
          <w:szCs w:val="32"/>
        </w:rPr>
        <w:t>698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亩，校舍建筑面积</w:t>
      </w:r>
      <w:r w:rsidRPr="006E5844">
        <w:rPr>
          <w:rFonts w:ascii="仿宋_GB2312" w:eastAsia="仿宋_GB2312" w:hAnsi="宋体" w:cs="仿宋_GB2312"/>
          <w:sz w:val="32"/>
          <w:szCs w:val="32"/>
        </w:rPr>
        <w:t>38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万余平方米，固定资产总值</w:t>
      </w:r>
      <w:r w:rsidRPr="006E5844">
        <w:rPr>
          <w:rFonts w:ascii="仿宋_GB2312" w:eastAsia="仿宋_GB2312" w:hAnsi="宋体" w:cs="仿宋_GB2312"/>
          <w:sz w:val="32"/>
          <w:szCs w:val="32"/>
        </w:rPr>
        <w:t>8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亿余元，其中教学仪器设备总值</w:t>
      </w:r>
      <w:r w:rsidRPr="006E5844">
        <w:rPr>
          <w:rFonts w:ascii="仿宋_GB2312" w:eastAsia="仿宋_GB2312" w:hAnsi="宋体" w:cs="仿宋_GB2312"/>
          <w:sz w:val="32"/>
          <w:szCs w:val="32"/>
        </w:rPr>
        <w:t>1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亿余元。</w:t>
      </w:r>
    </w:p>
    <w:p w:rsidR="005738CF" w:rsidRPr="006E5844" w:rsidRDefault="005738CF" w:rsidP="006E5844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学校设有会计学院、财务管理学院、物流管理学院、金融与保险学院、旅游与酒店管理学院、公共管理学院、工程与建筑学院、信息与智能技术学院、文化与传媒学院</w:t>
      </w:r>
      <w:r w:rsidRPr="006E5844">
        <w:rPr>
          <w:rFonts w:ascii="仿宋_GB2312" w:eastAsia="仿宋_GB2312" w:hAnsi="宋体" w:cs="仿宋_GB2312"/>
          <w:sz w:val="32"/>
          <w:szCs w:val="32"/>
        </w:rPr>
        <w:t>9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个二级学院。学校以现代服务业类专业为主，相关专业协调发展，开设</w:t>
      </w:r>
      <w:r w:rsidRPr="006E5844">
        <w:rPr>
          <w:rFonts w:ascii="仿宋_GB2312" w:eastAsia="仿宋_GB2312" w:hAnsi="宋体" w:cs="仿宋_GB2312"/>
          <w:sz w:val="32"/>
          <w:szCs w:val="32"/>
        </w:rPr>
        <w:t>36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个专业，其中国家级骨干专业</w:t>
      </w:r>
      <w:r w:rsidRPr="006E5844">
        <w:rPr>
          <w:rFonts w:ascii="仿宋_GB2312" w:eastAsia="仿宋_GB2312" w:hAnsi="宋体" w:cs="仿宋_GB2312"/>
          <w:sz w:val="32"/>
          <w:szCs w:val="32"/>
        </w:rPr>
        <w:t>4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个，中央财政支持重点建设专业</w:t>
      </w:r>
      <w:r w:rsidRPr="006E5844">
        <w:rPr>
          <w:rFonts w:ascii="仿宋_GB2312" w:eastAsia="仿宋_GB2312" w:hAnsi="宋体" w:cs="仿宋_GB2312"/>
          <w:sz w:val="32"/>
          <w:szCs w:val="32"/>
        </w:rPr>
        <w:t>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个，省级专业综合改革试点专业</w:t>
      </w:r>
      <w:r w:rsidRPr="006E5844">
        <w:rPr>
          <w:rFonts w:ascii="仿宋_GB2312" w:eastAsia="仿宋_GB2312" w:hAnsi="宋体" w:cs="仿宋_GB2312"/>
          <w:sz w:val="32"/>
          <w:szCs w:val="32"/>
        </w:rPr>
        <w:t>3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个，省级重点建设专业</w:t>
      </w:r>
      <w:r w:rsidRPr="006E5844">
        <w:rPr>
          <w:rFonts w:ascii="仿宋_GB2312" w:eastAsia="仿宋_GB2312" w:hAnsi="宋体" w:cs="仿宋_GB2312"/>
          <w:sz w:val="32"/>
          <w:szCs w:val="32"/>
        </w:rPr>
        <w:t>5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个，校级重点专业</w:t>
      </w:r>
      <w:r w:rsidRPr="006E5844">
        <w:rPr>
          <w:rFonts w:ascii="仿宋_GB2312" w:eastAsia="仿宋_GB2312" w:hAnsi="宋体" w:cs="仿宋_GB2312"/>
          <w:sz w:val="32"/>
          <w:szCs w:val="32"/>
        </w:rPr>
        <w:t>13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个；国家级实训基地</w:t>
      </w:r>
      <w:r w:rsidRPr="006E5844">
        <w:rPr>
          <w:rFonts w:ascii="仿宋_GB2312" w:eastAsia="仿宋_GB2312" w:hAnsi="宋体" w:cs="仿宋_GB2312"/>
          <w:sz w:val="32"/>
          <w:szCs w:val="32"/>
        </w:rPr>
        <w:t>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个，中央财政支持重点建设实训基地</w:t>
      </w:r>
      <w:r w:rsidRPr="006E5844">
        <w:rPr>
          <w:rFonts w:ascii="仿宋_GB2312" w:eastAsia="仿宋_GB2312" w:hAnsi="宋体" w:cs="仿宋_GB2312"/>
          <w:sz w:val="32"/>
          <w:szCs w:val="32"/>
        </w:rPr>
        <w:t>1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个，省级示范性实训基地</w:t>
      </w:r>
      <w:r w:rsidRPr="006E5844">
        <w:rPr>
          <w:rFonts w:ascii="仿宋_GB2312" w:eastAsia="仿宋_GB2312" w:hAnsi="宋体" w:cs="仿宋_GB2312"/>
          <w:sz w:val="32"/>
          <w:szCs w:val="32"/>
        </w:rPr>
        <w:t>3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个，校级重点实训基地</w:t>
      </w:r>
      <w:r w:rsidRPr="006E5844">
        <w:rPr>
          <w:rFonts w:ascii="仿宋_GB2312" w:eastAsia="仿宋_GB2312" w:hAnsi="宋体" w:cs="仿宋_GB2312"/>
          <w:sz w:val="32"/>
          <w:szCs w:val="32"/>
        </w:rPr>
        <w:t>10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个。</w:t>
      </w:r>
      <w:r w:rsidRPr="006E5844">
        <w:rPr>
          <w:rFonts w:ascii="仿宋_GB2312" w:eastAsia="仿宋_GB2312" w:hAnsi="宋体" w:cs="仿宋_GB2312"/>
          <w:sz w:val="32"/>
          <w:szCs w:val="32"/>
        </w:rPr>
        <w:t>2017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年，学校</w:t>
      </w:r>
      <w:r w:rsidRPr="006E5844">
        <w:rPr>
          <w:rFonts w:ascii="仿宋_GB2312" w:eastAsia="仿宋_GB2312" w:hAnsi="宋体" w:cs="仿宋_GB2312"/>
          <w:sz w:val="32"/>
          <w:szCs w:val="32"/>
        </w:rPr>
        <w:t>33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个专业参与陕西省分类考试综合评价招生。</w:t>
      </w:r>
    </w:p>
    <w:p w:rsidR="005738CF" w:rsidRPr="006E5844" w:rsidRDefault="005738CF" w:rsidP="006E5844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学校立足“高起点、高标准、高水平”的办学定位，以服务陕西现代服务业发展为宗旨，坚持“以职业为根本，以质量求生存，以特色树品牌，以创新促发展”的办学理念，大力推行开放式办学模式，采用课堂教学与职场训练相结合、职业技能培训与职业资格鉴定相结合、课业考核与岗位考核相结合的“三结合”教学方式，课堂学习、职场实战、赛场竞技并举，培养现代服务业发展需要的具有良好职业道德、过硬职业技能并具有大学文化素养和创新精神的职业人。</w:t>
      </w:r>
    </w:p>
    <w:p w:rsidR="005738CF" w:rsidRPr="006E5844" w:rsidRDefault="005738CF" w:rsidP="006E5844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我校现有</w:t>
      </w:r>
      <w:r w:rsidRPr="006E5844">
        <w:rPr>
          <w:rFonts w:ascii="仿宋_GB2312" w:eastAsia="仿宋_GB2312" w:hAnsi="宋体" w:cs="仿宋_GB2312"/>
          <w:sz w:val="32"/>
          <w:szCs w:val="32"/>
        </w:rPr>
        <w:t>2014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届毕业生</w:t>
      </w:r>
      <w:r w:rsidRPr="006E5844">
        <w:rPr>
          <w:rFonts w:ascii="仿宋_GB2312" w:eastAsia="仿宋_GB2312" w:hAnsi="宋体" w:cs="仿宋_GB2312"/>
          <w:sz w:val="32"/>
          <w:szCs w:val="32"/>
        </w:rPr>
        <w:t>2444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人。其中，物业管理专业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67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人、会计电算化专业</w:t>
      </w:r>
      <w:r w:rsidRPr="006E5844">
        <w:rPr>
          <w:rFonts w:ascii="仿宋_GB2312" w:eastAsia="仿宋_GB2312" w:hAnsi="宋体" w:cs="仿宋_GB2312"/>
          <w:sz w:val="32"/>
          <w:szCs w:val="32"/>
        </w:rPr>
        <w:t>625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人、物流管理专业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202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人、财务管理专业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395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人、金融保险专业</w:t>
      </w:r>
      <w:r w:rsidRPr="006E5844">
        <w:rPr>
          <w:rFonts w:ascii="仿宋_GB2312" w:eastAsia="仿宋_GB2312" w:hAnsi="宋体" w:cs="仿宋_GB2312"/>
          <w:sz w:val="32"/>
          <w:szCs w:val="32"/>
        </w:rPr>
        <w:t>26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人、资产评估与管理</w:t>
      </w:r>
      <w:r w:rsidRPr="006E5844">
        <w:rPr>
          <w:rFonts w:ascii="仿宋_GB2312" w:eastAsia="仿宋_GB2312" w:hAnsi="宋体" w:cs="仿宋_GB2312"/>
          <w:sz w:val="32"/>
          <w:szCs w:val="32"/>
        </w:rPr>
        <w:t>40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人、市场营销专业</w:t>
      </w:r>
      <w:r w:rsidRPr="006E5844">
        <w:rPr>
          <w:rFonts w:ascii="仿宋_GB2312" w:eastAsia="仿宋_GB2312" w:hAnsi="宋体" w:cs="仿宋_GB2312"/>
          <w:sz w:val="32"/>
          <w:szCs w:val="32"/>
        </w:rPr>
        <w:t>202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人、报关与国际货运</w:t>
      </w:r>
      <w:r w:rsidRPr="006E5844">
        <w:rPr>
          <w:rFonts w:ascii="仿宋_GB2312" w:eastAsia="仿宋_GB2312" w:hAnsi="宋体" w:cs="仿宋_GB2312"/>
          <w:sz w:val="32"/>
          <w:szCs w:val="32"/>
        </w:rPr>
        <w:t>43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人、投资与理财</w:t>
      </w:r>
      <w:r w:rsidRPr="006E5844">
        <w:rPr>
          <w:rFonts w:ascii="仿宋_GB2312" w:eastAsia="仿宋_GB2312" w:hAnsi="宋体" w:cs="仿宋_GB2312"/>
          <w:sz w:val="32"/>
          <w:szCs w:val="32"/>
        </w:rPr>
        <w:t>39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人、酒店管理专业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139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人、旅游管理专业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63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人、航空服务专业</w:t>
      </w:r>
      <w:r w:rsidRPr="006E5844">
        <w:rPr>
          <w:rFonts w:ascii="仿宋_GB2312" w:eastAsia="仿宋_GB2312" w:hAnsi="宋体" w:cs="仿宋_GB2312"/>
          <w:sz w:val="32"/>
          <w:szCs w:val="32"/>
        </w:rPr>
        <w:t>94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人、会展策划与管理专业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42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人、旅游英语专业</w:t>
      </w:r>
      <w:r w:rsidRPr="006E5844">
        <w:rPr>
          <w:rFonts w:ascii="仿宋_GB2312" w:eastAsia="仿宋_GB2312" w:hAnsi="宋体" w:cs="仿宋_GB2312"/>
          <w:sz w:val="32"/>
          <w:szCs w:val="32"/>
        </w:rPr>
        <w:t>12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人、建筑工程技术专业</w:t>
      </w:r>
      <w:r w:rsidRPr="006E5844">
        <w:rPr>
          <w:rFonts w:ascii="仿宋_GB2312" w:eastAsia="仿宋_GB2312" w:hAnsi="宋体" w:cs="仿宋_GB2312"/>
          <w:sz w:val="32"/>
          <w:szCs w:val="32"/>
        </w:rPr>
        <w:t>79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人、工程造价专业</w:t>
      </w:r>
      <w:r w:rsidRPr="006E5844">
        <w:rPr>
          <w:rFonts w:ascii="仿宋_GB2312" w:eastAsia="仿宋_GB2312" w:hAnsi="宋体" w:cs="仿宋_GB2312"/>
          <w:sz w:val="32"/>
          <w:szCs w:val="32"/>
        </w:rPr>
        <w:t>130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人、建筑装饰工程技术专业</w:t>
      </w:r>
      <w:r w:rsidRPr="006E5844">
        <w:rPr>
          <w:rFonts w:ascii="仿宋_GB2312" w:eastAsia="仿宋_GB2312" w:hAnsi="宋体" w:cs="仿宋_GB2312"/>
          <w:sz w:val="32"/>
          <w:szCs w:val="32"/>
        </w:rPr>
        <w:t>41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人、建筑设备工程技术专业</w:t>
      </w:r>
      <w:r w:rsidRPr="006E5844">
        <w:rPr>
          <w:rFonts w:ascii="仿宋_GB2312" w:eastAsia="仿宋_GB2312" w:hAnsi="宋体" w:cs="仿宋_GB2312"/>
          <w:sz w:val="32"/>
          <w:szCs w:val="32"/>
        </w:rPr>
        <w:t>8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人、工程监理专业</w:t>
      </w:r>
      <w:r w:rsidRPr="006E5844">
        <w:rPr>
          <w:rFonts w:ascii="仿宋_GB2312" w:eastAsia="仿宋_GB2312" w:hAnsi="宋体" w:cs="仿宋_GB2312"/>
          <w:sz w:val="32"/>
          <w:szCs w:val="32"/>
        </w:rPr>
        <w:t>16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人、计算机应用技术专业</w:t>
      </w:r>
      <w:r w:rsidRPr="006E5844">
        <w:rPr>
          <w:rFonts w:ascii="仿宋_GB2312" w:eastAsia="仿宋_GB2312" w:hAnsi="宋体" w:cs="仿宋_GB2312"/>
          <w:sz w:val="32"/>
          <w:szCs w:val="32"/>
        </w:rPr>
        <w:t>27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人、广告设计与制作专业</w:t>
      </w:r>
      <w:r w:rsidRPr="006E5844">
        <w:rPr>
          <w:rFonts w:ascii="仿宋_GB2312" w:eastAsia="仿宋_GB2312" w:hAnsi="宋体" w:cs="仿宋_GB2312"/>
          <w:sz w:val="32"/>
          <w:szCs w:val="32"/>
        </w:rPr>
        <w:t>25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人、音乐表演专业</w:t>
      </w:r>
      <w:r w:rsidRPr="006E5844">
        <w:rPr>
          <w:rFonts w:ascii="仿宋_GB2312" w:eastAsia="仿宋_GB2312" w:hAnsi="宋体" w:cs="仿宋_GB2312"/>
          <w:sz w:val="32"/>
          <w:szCs w:val="32"/>
        </w:rPr>
        <w:t>8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人、电视节目制作专业</w:t>
      </w:r>
      <w:r w:rsidRPr="006E5844">
        <w:rPr>
          <w:rFonts w:ascii="仿宋_GB2312" w:eastAsia="仿宋_GB2312" w:hAnsi="宋体" w:cs="仿宋_GB2312"/>
          <w:sz w:val="32"/>
          <w:szCs w:val="32"/>
        </w:rPr>
        <w:t>31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人、公共事务管理专业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11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人、人力资源管理专业</w:t>
      </w:r>
      <w:r w:rsidRPr="006E5844">
        <w:rPr>
          <w:rFonts w:ascii="仿宋_GB2312" w:eastAsia="仿宋_GB2312" w:hAnsi="宋体" w:cs="仿宋_GB2312"/>
          <w:sz w:val="32"/>
          <w:szCs w:val="32"/>
        </w:rPr>
        <w:t>79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人。</w:t>
      </w:r>
    </w:p>
    <w:p w:rsidR="005738CF" w:rsidRPr="006E5844" w:rsidRDefault="005738CF" w:rsidP="006E5844">
      <w:pPr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本校招聘会我们还将邀请省内其他高职院校学生前来参加。欢迎各用人单位前来招聘宣传。</w:t>
      </w:r>
    </w:p>
    <w:p w:rsidR="005738CF" w:rsidRPr="006E5844" w:rsidRDefault="005738CF" w:rsidP="006E5844">
      <w:pPr>
        <w:ind w:firstLineChars="181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地</w:t>
      </w:r>
      <w:r w:rsidRPr="006E5844">
        <w:rPr>
          <w:rFonts w:ascii="仿宋_GB2312" w:eastAsia="仿宋_GB2312" w:hAnsi="宋体" w:cs="仿宋_GB2312"/>
          <w:sz w:val="32"/>
          <w:szCs w:val="32"/>
        </w:rPr>
        <w:t xml:space="preserve">    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址：西安市长安区郭杜镇郭杜北街</w:t>
      </w:r>
      <w:r w:rsidRPr="006E5844">
        <w:rPr>
          <w:rFonts w:ascii="仿宋_GB2312" w:eastAsia="仿宋_GB2312" w:hAnsi="宋体" w:cs="仿宋_GB2312"/>
          <w:sz w:val="32"/>
          <w:szCs w:val="32"/>
        </w:rPr>
        <w:t>41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:rsidR="005738CF" w:rsidRPr="006E5844" w:rsidRDefault="005738CF" w:rsidP="006E5844">
      <w:pPr>
        <w:ind w:firstLineChars="181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联系电话：</w:t>
      </w:r>
      <w:r w:rsidRPr="006E5844">
        <w:rPr>
          <w:rFonts w:ascii="仿宋_GB2312" w:eastAsia="仿宋_GB2312" w:hAnsi="宋体" w:cs="仿宋_GB2312"/>
          <w:sz w:val="32"/>
          <w:szCs w:val="32"/>
        </w:rPr>
        <w:t>029-81896076    13759922866</w:t>
      </w:r>
    </w:p>
    <w:p w:rsidR="005738CF" w:rsidRPr="006E5844" w:rsidRDefault="005738CF" w:rsidP="006E5844">
      <w:pPr>
        <w:ind w:firstLineChars="181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联</w:t>
      </w:r>
      <w:r w:rsidRPr="006E5844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系</w:t>
      </w:r>
      <w:r w:rsidRPr="006E5844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人：董老师</w:t>
      </w:r>
    </w:p>
    <w:p w:rsidR="005738CF" w:rsidRPr="006E5844" w:rsidRDefault="005738CF" w:rsidP="006E5844">
      <w:pPr>
        <w:ind w:firstLineChars="181" w:firstLine="3168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公交线路：</w:t>
      </w:r>
      <w:r w:rsidRPr="006E5844">
        <w:rPr>
          <w:rFonts w:ascii="仿宋_GB2312" w:eastAsia="仿宋_GB2312" w:hAnsi="宋体" w:cs="仿宋_GB2312"/>
          <w:sz w:val="32"/>
          <w:szCs w:val="32"/>
        </w:rPr>
        <w:t>311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路、</w:t>
      </w:r>
      <w:r w:rsidRPr="006E5844">
        <w:rPr>
          <w:rFonts w:ascii="仿宋_GB2312" w:eastAsia="仿宋_GB2312" w:hAnsi="宋体" w:cs="仿宋_GB2312"/>
          <w:sz w:val="32"/>
          <w:szCs w:val="32"/>
        </w:rPr>
        <w:t>322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路、</w:t>
      </w:r>
      <w:r w:rsidRPr="006E5844">
        <w:rPr>
          <w:rFonts w:ascii="仿宋_GB2312" w:eastAsia="仿宋_GB2312" w:hAnsi="宋体" w:cs="仿宋_GB2312"/>
          <w:sz w:val="32"/>
          <w:szCs w:val="32"/>
        </w:rPr>
        <w:t>902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路、</w:t>
      </w:r>
      <w:r w:rsidRPr="006E5844">
        <w:rPr>
          <w:rFonts w:ascii="仿宋_GB2312" w:eastAsia="仿宋_GB2312" w:hAnsi="宋体" w:cs="仿宋_GB2312"/>
          <w:sz w:val="32"/>
          <w:szCs w:val="32"/>
        </w:rPr>
        <w:t>916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路、</w:t>
      </w:r>
      <w:r w:rsidRPr="006E5844">
        <w:rPr>
          <w:rFonts w:ascii="仿宋_GB2312" w:eastAsia="仿宋_GB2312" w:hAnsi="宋体" w:cs="仿宋_GB2312"/>
          <w:sz w:val="32"/>
          <w:szCs w:val="32"/>
        </w:rPr>
        <w:t>922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路到阿姆瑞特家居中心站下车即到。</w:t>
      </w:r>
    </w:p>
    <w:p w:rsidR="005738CF" w:rsidRPr="006E5844" w:rsidRDefault="005738CF" w:rsidP="006E5844">
      <w:pPr>
        <w:ind w:firstLine="420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/>
          <w:sz w:val="32"/>
          <w:szCs w:val="32"/>
        </w:rPr>
        <w:t xml:space="preserve"> </w:t>
      </w:r>
      <w:hyperlink r:id="rId7" w:history="1">
        <w:r w:rsidRPr="006E5844">
          <w:rPr>
            <w:rStyle w:val="Hyperlink"/>
            <w:rFonts w:ascii="仿宋_GB2312" w:eastAsia="仿宋_GB2312" w:hAnsi="宋体" w:cs="仿宋_GB2312" w:hint="eastAsia"/>
            <w:color w:val="auto"/>
            <w:sz w:val="32"/>
            <w:szCs w:val="32"/>
            <w:u w:val="none"/>
          </w:rPr>
          <w:t>请各参会企业于</w:t>
        </w:r>
        <w:r w:rsidRPr="006E5844">
          <w:rPr>
            <w:rStyle w:val="Hyperlink"/>
            <w:rFonts w:ascii="仿宋_GB2312" w:eastAsia="仿宋_GB2312" w:hAnsi="宋体" w:cs="仿宋_GB2312"/>
            <w:color w:val="auto"/>
            <w:sz w:val="32"/>
            <w:szCs w:val="32"/>
            <w:u w:val="none"/>
          </w:rPr>
          <w:t>2017</w:t>
        </w:r>
        <w:r w:rsidRPr="006E5844">
          <w:rPr>
            <w:rStyle w:val="Hyperlink"/>
            <w:rFonts w:ascii="仿宋_GB2312" w:eastAsia="仿宋_GB2312" w:hAnsi="宋体" w:cs="仿宋_GB2312" w:hint="eastAsia"/>
            <w:color w:val="auto"/>
            <w:sz w:val="32"/>
            <w:szCs w:val="32"/>
            <w:u w:val="none"/>
          </w:rPr>
          <w:t>年</w:t>
        </w:r>
        <w:r w:rsidRPr="006E5844">
          <w:rPr>
            <w:rStyle w:val="Hyperlink"/>
            <w:rFonts w:ascii="仿宋_GB2312" w:eastAsia="仿宋_GB2312" w:hAnsi="宋体" w:cs="仿宋_GB2312"/>
            <w:color w:val="auto"/>
            <w:sz w:val="32"/>
            <w:szCs w:val="32"/>
            <w:u w:val="none"/>
          </w:rPr>
          <w:t>4</w:t>
        </w:r>
        <w:r w:rsidRPr="006E5844">
          <w:rPr>
            <w:rStyle w:val="Hyperlink"/>
            <w:rFonts w:ascii="仿宋_GB2312" w:eastAsia="仿宋_GB2312" w:hAnsi="宋体" w:cs="仿宋_GB2312" w:hint="eastAsia"/>
            <w:color w:val="auto"/>
            <w:sz w:val="32"/>
            <w:szCs w:val="32"/>
            <w:u w:val="none"/>
          </w:rPr>
          <w:t>月</w:t>
        </w:r>
        <w:r w:rsidRPr="006E5844">
          <w:rPr>
            <w:rStyle w:val="Hyperlink"/>
            <w:rFonts w:ascii="仿宋_GB2312" w:eastAsia="仿宋_GB2312" w:hAnsi="宋体" w:cs="仿宋_GB2312"/>
            <w:color w:val="auto"/>
            <w:sz w:val="32"/>
            <w:szCs w:val="32"/>
            <w:u w:val="none"/>
          </w:rPr>
          <w:t>28</w:t>
        </w:r>
        <w:r w:rsidRPr="006E5844">
          <w:rPr>
            <w:rStyle w:val="Hyperlink"/>
            <w:rFonts w:ascii="仿宋_GB2312" w:eastAsia="仿宋_GB2312" w:hAnsi="宋体" w:cs="仿宋_GB2312" w:hint="eastAsia"/>
            <w:color w:val="auto"/>
            <w:sz w:val="32"/>
            <w:szCs w:val="32"/>
            <w:u w:val="none"/>
          </w:rPr>
          <w:t>日之前将回执单及本企业的营业执照、组织机构代码证和招聘简章发送至</w:t>
        </w:r>
        <w:r w:rsidRPr="006E5844">
          <w:rPr>
            <w:rStyle w:val="Hyperlink"/>
            <w:rFonts w:ascii="仿宋_GB2312" w:eastAsia="仿宋_GB2312" w:hAnsi="宋体" w:cs="仿宋_GB2312"/>
            <w:color w:val="auto"/>
            <w:sz w:val="32"/>
            <w:szCs w:val="32"/>
            <w:u w:val="none"/>
          </w:rPr>
          <w:t>763504068@qq.com</w:t>
        </w:r>
      </w:hyperlink>
      <w:r w:rsidRPr="006E5844">
        <w:rPr>
          <w:rFonts w:ascii="仿宋_GB2312" w:eastAsia="仿宋_GB2312" w:cs="仿宋_GB2312"/>
          <w:sz w:val="32"/>
          <w:szCs w:val="32"/>
        </w:rPr>
        <w:t>,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并注明招聘会回执单。</w:t>
      </w:r>
    </w:p>
    <w:p w:rsidR="005738CF" w:rsidRPr="006E5844" w:rsidRDefault="005738CF" w:rsidP="006E5844">
      <w:pPr>
        <w:rPr>
          <w:rFonts w:ascii="仿宋_GB2312" w:eastAsia="仿宋_GB2312" w:cs="Times New Roman"/>
          <w:sz w:val="32"/>
          <w:szCs w:val="32"/>
        </w:rPr>
      </w:pPr>
    </w:p>
    <w:p w:rsidR="005738CF" w:rsidRDefault="005738CF" w:rsidP="006E5844">
      <w:pPr>
        <w:ind w:firstLine="42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5738CF" w:rsidRDefault="005738CF" w:rsidP="006E5844">
      <w:pPr>
        <w:ind w:firstLine="420"/>
        <w:jc w:val="right"/>
        <w:rPr>
          <w:rFonts w:ascii="仿宋_GB2312" w:eastAsia="仿宋_GB2312" w:hAnsi="宋体" w:cs="Times New Roman"/>
          <w:sz w:val="32"/>
          <w:szCs w:val="32"/>
        </w:rPr>
      </w:pPr>
    </w:p>
    <w:p w:rsidR="005738CF" w:rsidRPr="006E5844" w:rsidRDefault="005738CF" w:rsidP="006E5844">
      <w:pPr>
        <w:ind w:firstLine="420"/>
        <w:jc w:val="right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陕西工商职业学院</w:t>
      </w:r>
    </w:p>
    <w:p w:rsidR="005738CF" w:rsidRDefault="005738CF" w:rsidP="006E5844">
      <w:pPr>
        <w:ind w:firstLine="420"/>
        <w:jc w:val="right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/>
          <w:sz w:val="32"/>
          <w:szCs w:val="32"/>
        </w:rPr>
        <w:t>2017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4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7</w:t>
      </w:r>
      <w:r w:rsidRPr="006E5844"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5738CF" w:rsidRDefault="005738CF" w:rsidP="006E5844">
      <w:pPr>
        <w:ind w:right="640"/>
        <w:rPr>
          <w:rFonts w:ascii="仿宋_GB2312" w:eastAsia="仿宋_GB2312" w:cs="Times New Roman"/>
          <w:sz w:val="32"/>
          <w:szCs w:val="32"/>
        </w:rPr>
      </w:pPr>
    </w:p>
    <w:p w:rsidR="005738CF" w:rsidRDefault="005738CF" w:rsidP="006E5844">
      <w:pPr>
        <w:ind w:right="640"/>
        <w:rPr>
          <w:rFonts w:ascii="仿宋_GB2312" w:eastAsia="仿宋_GB2312" w:cs="Times New Roman"/>
          <w:sz w:val="32"/>
          <w:szCs w:val="32"/>
        </w:rPr>
      </w:pPr>
    </w:p>
    <w:p w:rsidR="005738CF" w:rsidRDefault="005738CF" w:rsidP="006E5844">
      <w:pPr>
        <w:ind w:right="640"/>
        <w:rPr>
          <w:rFonts w:ascii="仿宋_GB2312" w:eastAsia="仿宋_GB2312" w:cs="Times New Roman"/>
          <w:sz w:val="32"/>
          <w:szCs w:val="32"/>
        </w:rPr>
      </w:pPr>
    </w:p>
    <w:p w:rsidR="005738CF" w:rsidRDefault="005738CF" w:rsidP="006E5844">
      <w:pPr>
        <w:ind w:right="640"/>
        <w:rPr>
          <w:rFonts w:ascii="仿宋_GB2312" w:eastAsia="仿宋_GB2312" w:cs="Times New Roman"/>
          <w:sz w:val="32"/>
          <w:szCs w:val="32"/>
        </w:rPr>
      </w:pPr>
    </w:p>
    <w:p w:rsidR="005738CF" w:rsidRPr="006E5844" w:rsidRDefault="005738CF" w:rsidP="006E5844">
      <w:pPr>
        <w:ind w:right="640"/>
        <w:rPr>
          <w:rFonts w:ascii="仿宋_GB2312" w:eastAsia="仿宋_GB2312" w:cs="Times New Roman"/>
          <w:sz w:val="32"/>
          <w:szCs w:val="32"/>
        </w:rPr>
      </w:pPr>
    </w:p>
    <w:p w:rsidR="005738CF" w:rsidRDefault="005738CF" w:rsidP="006E5844">
      <w:pPr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附件：招聘会回执单</w:t>
      </w:r>
    </w:p>
    <w:p w:rsidR="005738CF" w:rsidRPr="006E5844" w:rsidRDefault="005738CF" w:rsidP="006E5844">
      <w:pPr>
        <w:rPr>
          <w:rFonts w:ascii="仿宋_GB2312" w:eastAsia="仿宋_GB2312" w:cs="Times New Roman"/>
          <w:sz w:val="32"/>
          <w:szCs w:val="32"/>
        </w:rPr>
      </w:pPr>
    </w:p>
    <w:p w:rsidR="005738CF" w:rsidRPr="006E5844" w:rsidRDefault="005738CF" w:rsidP="006E5844">
      <w:pPr>
        <w:jc w:val="center"/>
        <w:rPr>
          <w:rFonts w:ascii="仿宋_GB2312" w:eastAsia="仿宋_GB2312" w:cs="Times New Roman"/>
          <w:sz w:val="32"/>
          <w:szCs w:val="32"/>
        </w:rPr>
      </w:pPr>
      <w:r w:rsidRPr="006E5844">
        <w:rPr>
          <w:rFonts w:ascii="仿宋_GB2312" w:eastAsia="仿宋_GB2312" w:hAnsi="宋体" w:cs="仿宋_GB2312" w:hint="eastAsia"/>
          <w:sz w:val="32"/>
          <w:szCs w:val="32"/>
        </w:rPr>
        <w:t>招聘会回执单</w:t>
      </w: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800"/>
        <w:gridCol w:w="1620"/>
        <w:gridCol w:w="1620"/>
        <w:gridCol w:w="1665"/>
      </w:tblGrid>
      <w:tr w:rsidR="005738CF" w:rsidRPr="006E5844" w:rsidTr="006E5844">
        <w:trPr>
          <w:trHeight w:val="762"/>
        </w:trPr>
        <w:tc>
          <w:tcPr>
            <w:tcW w:w="1908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E5844">
              <w:rPr>
                <w:rFonts w:ascii="仿宋_GB2312" w:eastAsia="仿宋_GB2312" w:hAnsi="宋体" w:cs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180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E5844">
              <w:rPr>
                <w:rFonts w:ascii="仿宋_GB2312" w:eastAsia="仿宋_GB2312" w:hAnsi="宋体" w:cs="仿宋_GB2312" w:hint="eastAsia"/>
                <w:sz w:val="32"/>
                <w:szCs w:val="32"/>
              </w:rPr>
              <w:t>工作部门及职务</w:t>
            </w: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E5844">
              <w:rPr>
                <w:rFonts w:ascii="仿宋_GB2312" w:eastAsia="仿宋_GB2312" w:hAnsi="宋体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E5844">
              <w:rPr>
                <w:rFonts w:ascii="仿宋_GB2312" w:eastAsia="仿宋_GB2312" w:hAnsi="宋体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1665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6E5844">
              <w:rPr>
                <w:rFonts w:ascii="仿宋_GB2312" w:eastAsia="仿宋_GB2312" w:hAnsi="宋体" w:cs="仿宋_GB2312" w:hint="eastAsia"/>
                <w:sz w:val="32"/>
                <w:szCs w:val="32"/>
              </w:rPr>
              <w:t>邮箱</w:t>
            </w:r>
          </w:p>
        </w:tc>
      </w:tr>
      <w:tr w:rsidR="005738CF" w:rsidRPr="006E5844" w:rsidTr="006E5844">
        <w:trPr>
          <w:trHeight w:val="731"/>
        </w:trPr>
        <w:tc>
          <w:tcPr>
            <w:tcW w:w="1908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5738CF" w:rsidRPr="006E5844" w:rsidTr="006E5844">
        <w:trPr>
          <w:trHeight w:val="697"/>
        </w:trPr>
        <w:tc>
          <w:tcPr>
            <w:tcW w:w="1908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5738CF" w:rsidRPr="006E5844" w:rsidTr="006E5844">
        <w:trPr>
          <w:trHeight w:val="706"/>
        </w:trPr>
        <w:tc>
          <w:tcPr>
            <w:tcW w:w="1908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5738CF" w:rsidRPr="006E5844" w:rsidRDefault="005738CF" w:rsidP="006E5844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 w:rsidR="005738CF" w:rsidRPr="006E5844" w:rsidRDefault="005738CF" w:rsidP="006E5844">
      <w:pPr>
        <w:ind w:firstLine="420"/>
        <w:rPr>
          <w:rFonts w:ascii="仿宋_GB2312" w:eastAsia="仿宋_GB2312" w:cs="Times New Roman"/>
          <w:sz w:val="32"/>
          <w:szCs w:val="32"/>
        </w:rPr>
      </w:pPr>
    </w:p>
    <w:p w:rsidR="005738CF" w:rsidRPr="006E5844" w:rsidRDefault="005738CF" w:rsidP="006E5844">
      <w:pPr>
        <w:ind w:firstLine="420"/>
        <w:rPr>
          <w:rFonts w:ascii="仿宋_GB2312" w:eastAsia="仿宋_GB2312" w:cs="Times New Roman"/>
          <w:sz w:val="32"/>
          <w:szCs w:val="32"/>
        </w:rPr>
      </w:pPr>
    </w:p>
    <w:sectPr w:rsidR="005738CF" w:rsidRPr="006E5844" w:rsidSect="002C154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Borders w:offsetFrom="page">
        <w:top w:val="thinThickSmallGap" w:sz="24" w:space="24" w:color="4F6228"/>
        <w:left w:val="thinThickSmallGap" w:sz="24" w:space="24" w:color="4F6228"/>
        <w:bottom w:val="thinThickSmallGap" w:sz="24" w:space="24" w:color="4F6228"/>
        <w:right w:val="thinThickSmallGap" w:sz="24" w:space="24" w:color="4F6228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CF" w:rsidRDefault="005738CF" w:rsidP="002C15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38CF" w:rsidRDefault="005738CF" w:rsidP="002C15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CF" w:rsidRDefault="005738C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CF" w:rsidRDefault="005738CF" w:rsidP="002C15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38CF" w:rsidRDefault="005738CF" w:rsidP="002C15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CF" w:rsidRDefault="005738CF" w:rsidP="00D31ADE">
    <w:pPr>
      <w:pStyle w:val="Header"/>
      <w:pBdr>
        <w:bottom w:val="none" w:sz="0" w:space="0" w:color="auto"/>
      </w:pBdr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358541" o:spid="_x0000_s2049" type="#_x0000_t75" style="position:absolute;left:0;text-align:left;margin-left:0;margin-top:0;width:262.5pt;height:264.75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B73"/>
    <w:rsid w:val="000304CF"/>
    <w:rsid w:val="000C7AC8"/>
    <w:rsid w:val="000D4891"/>
    <w:rsid w:val="000E108F"/>
    <w:rsid w:val="001338E3"/>
    <w:rsid w:val="00145F5C"/>
    <w:rsid w:val="001A5B32"/>
    <w:rsid w:val="001F256C"/>
    <w:rsid w:val="00221626"/>
    <w:rsid w:val="00286B73"/>
    <w:rsid w:val="00287036"/>
    <w:rsid w:val="002C1545"/>
    <w:rsid w:val="00324C12"/>
    <w:rsid w:val="00341364"/>
    <w:rsid w:val="00364446"/>
    <w:rsid w:val="0037223C"/>
    <w:rsid w:val="003D4465"/>
    <w:rsid w:val="003E5D7E"/>
    <w:rsid w:val="004F421B"/>
    <w:rsid w:val="005413FB"/>
    <w:rsid w:val="00550A4C"/>
    <w:rsid w:val="005738CF"/>
    <w:rsid w:val="0058288A"/>
    <w:rsid w:val="005A1903"/>
    <w:rsid w:val="005D26BF"/>
    <w:rsid w:val="005D2FEB"/>
    <w:rsid w:val="00647B72"/>
    <w:rsid w:val="006535D1"/>
    <w:rsid w:val="006C047D"/>
    <w:rsid w:val="006E5844"/>
    <w:rsid w:val="006F434F"/>
    <w:rsid w:val="00736287"/>
    <w:rsid w:val="0077616C"/>
    <w:rsid w:val="00787436"/>
    <w:rsid w:val="0080326D"/>
    <w:rsid w:val="00803601"/>
    <w:rsid w:val="00814845"/>
    <w:rsid w:val="00820117"/>
    <w:rsid w:val="008E23CB"/>
    <w:rsid w:val="0093150E"/>
    <w:rsid w:val="00931B99"/>
    <w:rsid w:val="0095795E"/>
    <w:rsid w:val="00992320"/>
    <w:rsid w:val="009A61AC"/>
    <w:rsid w:val="00AC3F2E"/>
    <w:rsid w:val="00B4697C"/>
    <w:rsid w:val="00B87226"/>
    <w:rsid w:val="00C023C6"/>
    <w:rsid w:val="00C82053"/>
    <w:rsid w:val="00CC3E47"/>
    <w:rsid w:val="00D15DD2"/>
    <w:rsid w:val="00D17B4B"/>
    <w:rsid w:val="00D309C4"/>
    <w:rsid w:val="00D31ADE"/>
    <w:rsid w:val="00D4062E"/>
    <w:rsid w:val="00DE5BE9"/>
    <w:rsid w:val="00DF1452"/>
    <w:rsid w:val="00E12B48"/>
    <w:rsid w:val="00E24AF7"/>
    <w:rsid w:val="00E3734C"/>
    <w:rsid w:val="00F222F0"/>
    <w:rsid w:val="00F45650"/>
    <w:rsid w:val="00F5629C"/>
    <w:rsid w:val="00F813A7"/>
    <w:rsid w:val="00F939FE"/>
    <w:rsid w:val="00FA167E"/>
    <w:rsid w:val="00FD7302"/>
    <w:rsid w:val="00FD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4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8E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15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1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54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C1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54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E5D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D7E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6E584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05A6D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&#35831;&#21508;&#21442;&#20250;&#20225;&#19994;&#20110;2017&#24180;4&#26376;28&#26085;&#20043;&#21069;&#23558;&#22238;&#25191;&#21333;&#21450;&#26412;&#20225;&#19994;&#25307;&#32856;&#31616;&#31456;&#21457;&#36865;&#33267;76350406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4</Pages>
  <Words>228</Words>
  <Characters>1304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未知</dc:creator>
  <cp:keywords/>
  <dc:description/>
  <cp:lastModifiedBy>未知</cp:lastModifiedBy>
  <cp:revision>10</cp:revision>
  <dcterms:created xsi:type="dcterms:W3CDTF">2017-03-29T01:19:00Z</dcterms:created>
  <dcterms:modified xsi:type="dcterms:W3CDTF">2017-04-10T06:16:00Z</dcterms:modified>
</cp:coreProperties>
</file>